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67" w:rsidRPr="00C124EC" w:rsidRDefault="00DE1667" w:rsidP="00C124EC">
      <w:pPr>
        <w:jc w:val="center"/>
        <w:rPr>
          <w:rFonts w:ascii="Arial" w:hAnsi="Arial" w:cs="Arial"/>
          <w:b/>
        </w:rPr>
      </w:pPr>
      <w:r w:rsidRPr="00C124EC">
        <w:rPr>
          <w:rFonts w:ascii="Arial" w:hAnsi="Arial" w:cs="Arial"/>
          <w:b/>
        </w:rPr>
        <w:t>PARTNERSHIP SUPPORT PROGRAMME</w:t>
      </w:r>
    </w:p>
    <w:p w:rsidR="00DE1667" w:rsidRDefault="00DE1667" w:rsidP="00DE1667">
      <w:pPr>
        <w:rPr>
          <w:rFonts w:ascii="Arial" w:hAnsi="Arial" w:cs="Arial"/>
        </w:rPr>
      </w:pPr>
    </w:p>
    <w:p w:rsidR="00682936" w:rsidRPr="00682936" w:rsidRDefault="006F712F" w:rsidP="00682936">
      <w:pPr>
        <w:rPr>
          <w:rFonts w:eastAsia="Times New Roman"/>
          <w:color w:val="000000"/>
          <w:lang w:eastAsia="en-GB"/>
        </w:rPr>
      </w:pPr>
      <w:r>
        <w:rPr>
          <w:rFonts w:ascii="Arial" w:hAnsi="Arial" w:cs="Arial"/>
        </w:rPr>
        <w:t xml:space="preserve">To support Town and Parish Council’s in the work they do in their communities, the Council offers a discount scheme, called the Partnership Support Programme. </w:t>
      </w:r>
      <w:r w:rsidR="00DE166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discounts can only be applied when the T&amp;PC has reached a </w:t>
      </w:r>
      <w:r w:rsidR="00682936">
        <w:rPr>
          <w:rFonts w:ascii="Arial" w:hAnsi="Arial" w:cs="Arial"/>
        </w:rPr>
        <w:t>threshold on qualifying spend. Such spend excludes spend on items such as street lighting, telephony, rent &amp; service charges, GPC transactions and one-off spend.</w:t>
      </w:r>
    </w:p>
    <w:p w:rsidR="006F712F" w:rsidRDefault="006F712F" w:rsidP="00DE1667">
      <w:pPr>
        <w:rPr>
          <w:rFonts w:ascii="Arial" w:hAnsi="Arial" w:cs="Arial"/>
        </w:rPr>
      </w:pPr>
    </w:p>
    <w:p w:rsidR="00DE1667" w:rsidRDefault="003D6FE8" w:rsidP="00DE166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F712F">
        <w:rPr>
          <w:rFonts w:ascii="Arial" w:hAnsi="Arial" w:cs="Arial"/>
        </w:rPr>
        <w:t>etails of the</w:t>
      </w:r>
      <w:r w:rsidR="00DE1667">
        <w:rPr>
          <w:rFonts w:ascii="Arial" w:hAnsi="Arial" w:cs="Arial"/>
        </w:rPr>
        <w:t xml:space="preserve"> discount thresholds and principles </w:t>
      </w:r>
      <w:r w:rsidR="006F712F">
        <w:rPr>
          <w:rFonts w:ascii="Arial" w:hAnsi="Arial" w:cs="Arial"/>
        </w:rPr>
        <w:t>of the Progr</w:t>
      </w:r>
      <w:r>
        <w:rPr>
          <w:rFonts w:ascii="Arial" w:hAnsi="Arial" w:cs="Arial"/>
        </w:rPr>
        <w:t>amme are given below</w:t>
      </w:r>
    </w:p>
    <w:p w:rsidR="00DE1667" w:rsidRDefault="00DE1667" w:rsidP="00DE1667">
      <w:pPr>
        <w:rPr>
          <w:rFonts w:ascii="Arial" w:hAnsi="Arial" w:cs="Arial"/>
        </w:rPr>
      </w:pPr>
    </w:p>
    <w:p w:rsidR="00DE1667" w:rsidRPr="00DE1667" w:rsidRDefault="00DE1667" w:rsidP="00DE1667">
      <w:pPr>
        <w:rPr>
          <w:rFonts w:ascii="Arial" w:hAnsi="Arial" w:cs="Arial"/>
          <w:b/>
        </w:rPr>
      </w:pPr>
      <w:r w:rsidRPr="00DE1667">
        <w:rPr>
          <w:rFonts w:ascii="Arial" w:hAnsi="Arial" w:cs="Arial"/>
          <w:b/>
        </w:rPr>
        <w:t>Discount Thresholds, based on Annual Income to the Council</w:t>
      </w:r>
    </w:p>
    <w:p w:rsidR="00DE1667" w:rsidRDefault="00DE1667" w:rsidP="00DE1667">
      <w:pPr>
        <w:rPr>
          <w:rFonts w:ascii="Arial" w:hAnsi="Arial" w:cs="Arial"/>
        </w:rPr>
      </w:pPr>
    </w:p>
    <w:tbl>
      <w:tblPr>
        <w:tblW w:w="6237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706"/>
      </w:tblGrid>
      <w:tr w:rsidR="00DE1667" w:rsidTr="00682936">
        <w:trPr>
          <w:trHeight w:val="300"/>
        </w:trPr>
        <w:tc>
          <w:tcPr>
            <w:tcW w:w="4531" w:type="dxa"/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67" w:rsidRDefault="00DE1667" w:rsidP="00DE1667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Annual Income Level</w:t>
            </w:r>
            <w:r w:rsidR="00682936">
              <w:rPr>
                <w:rFonts w:ascii="Arial" w:hAnsi="Arial" w:cs="Arial"/>
                <w:b/>
                <w:bCs/>
                <w:lang w:eastAsia="en-GB"/>
              </w:rPr>
              <w:t xml:space="preserve"> (Qualifying spend)</w:t>
            </w:r>
          </w:p>
        </w:tc>
        <w:tc>
          <w:tcPr>
            <w:tcW w:w="1706" w:type="dxa"/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67" w:rsidRDefault="00DE1667" w:rsidP="00DE1667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Discount</w:t>
            </w:r>
          </w:p>
        </w:tc>
      </w:tr>
      <w:tr w:rsidR="00DE1667" w:rsidTr="00682936">
        <w:trPr>
          <w:trHeight w:val="300"/>
        </w:trPr>
        <w:tc>
          <w:tcPr>
            <w:tcW w:w="4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67" w:rsidRDefault="00DE1667" w:rsidP="00DE166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£0 - £10,000</w:t>
            </w:r>
          </w:p>
        </w:tc>
        <w:tc>
          <w:tcPr>
            <w:tcW w:w="1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67" w:rsidRDefault="00DE1667" w:rsidP="00DE1667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0%</w:t>
            </w:r>
          </w:p>
        </w:tc>
      </w:tr>
      <w:tr w:rsidR="00DE1667" w:rsidTr="00682936">
        <w:trPr>
          <w:trHeight w:val="300"/>
        </w:trPr>
        <w:tc>
          <w:tcPr>
            <w:tcW w:w="4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67" w:rsidRDefault="00DE1667" w:rsidP="00DE166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£10,001 - £25,000</w:t>
            </w:r>
          </w:p>
        </w:tc>
        <w:tc>
          <w:tcPr>
            <w:tcW w:w="1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67" w:rsidRDefault="00DE1667" w:rsidP="00DE1667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20%</w:t>
            </w:r>
          </w:p>
        </w:tc>
      </w:tr>
      <w:tr w:rsidR="00DE1667" w:rsidTr="00682936">
        <w:trPr>
          <w:trHeight w:val="300"/>
        </w:trPr>
        <w:tc>
          <w:tcPr>
            <w:tcW w:w="4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67" w:rsidRDefault="00DE1667" w:rsidP="00DE166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Over £25,001</w:t>
            </w:r>
          </w:p>
        </w:tc>
        <w:tc>
          <w:tcPr>
            <w:tcW w:w="1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67" w:rsidRDefault="00DE1667" w:rsidP="00DE1667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25%</w:t>
            </w:r>
          </w:p>
        </w:tc>
      </w:tr>
    </w:tbl>
    <w:p w:rsidR="00221FBE" w:rsidRDefault="00221FBE" w:rsidP="00DE1667"/>
    <w:p w:rsidR="00DE1667" w:rsidRPr="00DE1667" w:rsidRDefault="00DE1667" w:rsidP="00DE1667">
      <w:pPr>
        <w:rPr>
          <w:rFonts w:ascii="Arial" w:hAnsi="Arial" w:cs="Arial"/>
        </w:rPr>
      </w:pPr>
    </w:p>
    <w:p w:rsidR="00DE1667" w:rsidRPr="00DE1667" w:rsidRDefault="00DE1667" w:rsidP="00DE1667">
      <w:pPr>
        <w:rPr>
          <w:rFonts w:ascii="Arial" w:hAnsi="Arial" w:cs="Arial"/>
          <w:b/>
        </w:rPr>
      </w:pPr>
      <w:r w:rsidRPr="00DE1667">
        <w:rPr>
          <w:rFonts w:ascii="Arial" w:hAnsi="Arial" w:cs="Arial"/>
          <w:b/>
        </w:rPr>
        <w:t>Principles for applying the discount</w:t>
      </w:r>
    </w:p>
    <w:p w:rsidR="00DE1667" w:rsidRPr="00DE1667" w:rsidRDefault="00DE1667" w:rsidP="00DE1667">
      <w:pPr>
        <w:rPr>
          <w:rFonts w:ascii="Arial" w:hAnsi="Arial" w:cs="Arial"/>
        </w:rPr>
      </w:pPr>
    </w:p>
    <w:p w:rsidR="00DE1667" w:rsidRDefault="00DE1667" w:rsidP="00DE16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1667">
        <w:rPr>
          <w:rFonts w:ascii="Arial" w:hAnsi="Arial" w:cs="Arial"/>
        </w:rPr>
        <w:t>The discount is only given on the value of services brought back from the Council over the thresholds above.</w:t>
      </w:r>
    </w:p>
    <w:p w:rsidR="00DE1667" w:rsidRPr="00DE1667" w:rsidRDefault="00DE1667" w:rsidP="00DE1667">
      <w:pPr>
        <w:pStyle w:val="ListParagraph"/>
        <w:rPr>
          <w:rFonts w:ascii="Arial" w:hAnsi="Arial" w:cs="Arial"/>
        </w:rPr>
      </w:pPr>
    </w:p>
    <w:p w:rsidR="00DE1667" w:rsidRDefault="00DE1667" w:rsidP="00DE16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1667">
        <w:rPr>
          <w:rFonts w:ascii="Arial" w:hAnsi="Arial" w:cs="Arial"/>
        </w:rPr>
        <w:t>Discount is only given on services bought into as part of a 3 year agreement with the Council</w:t>
      </w:r>
    </w:p>
    <w:p w:rsidR="00DE1667" w:rsidRPr="00DE1667" w:rsidRDefault="00DE1667" w:rsidP="00DE1667">
      <w:pPr>
        <w:pStyle w:val="ListParagraph"/>
        <w:rPr>
          <w:rFonts w:ascii="Arial" w:hAnsi="Arial" w:cs="Arial"/>
        </w:rPr>
      </w:pPr>
    </w:p>
    <w:p w:rsidR="00DE1667" w:rsidRDefault="00DE1667" w:rsidP="00DE16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1667">
        <w:rPr>
          <w:rFonts w:ascii="Arial" w:hAnsi="Arial" w:cs="Arial"/>
        </w:rPr>
        <w:t xml:space="preserve">Council services </w:t>
      </w:r>
      <w:r w:rsidR="003D6FE8">
        <w:rPr>
          <w:rFonts w:ascii="Arial" w:hAnsi="Arial" w:cs="Arial"/>
        </w:rPr>
        <w:t>will</w:t>
      </w:r>
      <w:r w:rsidRPr="00DE1667">
        <w:rPr>
          <w:rFonts w:ascii="Arial" w:hAnsi="Arial" w:cs="Arial"/>
        </w:rPr>
        <w:t xml:space="preserve"> invoice the Parish/Town Council for the full cost of the service and </w:t>
      </w:r>
      <w:r w:rsidR="003D6FE8">
        <w:rPr>
          <w:rFonts w:ascii="Arial" w:hAnsi="Arial" w:cs="Arial"/>
        </w:rPr>
        <w:t>won’t</w:t>
      </w:r>
      <w:r w:rsidRPr="00DE1667">
        <w:rPr>
          <w:rFonts w:ascii="Arial" w:hAnsi="Arial" w:cs="Arial"/>
        </w:rPr>
        <w:t xml:space="preserve"> apply the discount at the point of invoicing.</w:t>
      </w:r>
    </w:p>
    <w:p w:rsidR="00DE1667" w:rsidRPr="00DE1667" w:rsidRDefault="00DE1667" w:rsidP="00DE1667">
      <w:pPr>
        <w:pStyle w:val="ListParagraph"/>
        <w:rPr>
          <w:rFonts w:ascii="Arial" w:hAnsi="Arial" w:cs="Arial"/>
        </w:rPr>
      </w:pPr>
    </w:p>
    <w:p w:rsidR="00DE1667" w:rsidRDefault="00DE1667" w:rsidP="00DE16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1667">
        <w:rPr>
          <w:rFonts w:ascii="Arial" w:hAnsi="Arial" w:cs="Arial"/>
        </w:rPr>
        <w:t>The discount will be repaid to the Parish/Town Council at t</w:t>
      </w:r>
      <w:r w:rsidR="003D6FE8">
        <w:rPr>
          <w:rFonts w:ascii="Arial" w:hAnsi="Arial" w:cs="Arial"/>
        </w:rPr>
        <w:t>he end of the financial year</w:t>
      </w:r>
    </w:p>
    <w:p w:rsidR="00C124EC" w:rsidRDefault="00C124EC" w:rsidP="00C124EC">
      <w:pPr>
        <w:pStyle w:val="ListParagraph"/>
        <w:rPr>
          <w:rFonts w:ascii="Arial" w:hAnsi="Arial" w:cs="Arial"/>
        </w:rPr>
      </w:pPr>
    </w:p>
    <w:p w:rsidR="00C124EC" w:rsidRPr="00C124EC" w:rsidRDefault="00C124EC" w:rsidP="00C124EC">
      <w:pPr>
        <w:pStyle w:val="ListParagraph"/>
        <w:rPr>
          <w:rFonts w:ascii="Arial" w:hAnsi="Arial" w:cs="Arial"/>
        </w:rPr>
      </w:pPr>
      <w:bookmarkStart w:id="0" w:name="_GoBack"/>
      <w:bookmarkEnd w:id="0"/>
    </w:p>
    <w:sectPr w:rsidR="00C124EC" w:rsidRPr="00C12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F41F2"/>
    <w:multiLevelType w:val="hybridMultilevel"/>
    <w:tmpl w:val="3572C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67"/>
    <w:rsid w:val="00221FBE"/>
    <w:rsid w:val="003D6FE8"/>
    <w:rsid w:val="00682936"/>
    <w:rsid w:val="006F712F"/>
    <w:rsid w:val="007E6D7A"/>
    <w:rsid w:val="00C124EC"/>
    <w:rsid w:val="00D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B41B1-B4E3-421C-92D3-5A34FB2E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27E344C3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Mackie-Wilkes, Jane</dc:creator>
  <cp:keywords/>
  <dc:description/>
  <cp:lastModifiedBy>Mackie-Wilkes, Jane</cp:lastModifiedBy>
  <cp:revision>3</cp:revision>
  <dcterms:created xsi:type="dcterms:W3CDTF">2018-11-07T09:46:00Z</dcterms:created>
  <dcterms:modified xsi:type="dcterms:W3CDTF">2018-11-07T13:55:00Z</dcterms:modified>
</cp:coreProperties>
</file>